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D3E1" w14:textId="214238B0" w:rsidR="00764577" w:rsidRPr="00764577" w:rsidRDefault="00764577" w:rsidP="00764577">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lang w:eastAsia="en-GB"/>
        </w:rPr>
      </w:pPr>
    </w:p>
    <w:p w14:paraId="5FF4374D" w14:textId="77777777" w:rsidR="00764577" w:rsidRPr="00764577" w:rsidRDefault="00764577" w:rsidP="00764577">
      <w:pPr>
        <w:shd w:val="clear" w:color="auto" w:fill="FFFFFF"/>
        <w:spacing w:after="150" w:line="240" w:lineRule="auto"/>
        <w:rPr>
          <w:rFonts w:ascii="Helvetica" w:eastAsia="Times New Roman" w:hAnsi="Helvetica" w:cs="Helvetica"/>
          <w:b/>
          <w:color w:val="2D2D2D"/>
          <w:sz w:val="20"/>
          <w:szCs w:val="20"/>
          <w:lang w:eastAsia="en-GB"/>
        </w:rPr>
      </w:pPr>
      <w:r w:rsidRPr="00764577">
        <w:rPr>
          <w:rFonts w:ascii="Helvetica" w:eastAsia="Times New Roman" w:hAnsi="Helvetica" w:cs="Helvetica"/>
          <w:b/>
          <w:color w:val="2D2D2D"/>
          <w:sz w:val="20"/>
          <w:szCs w:val="20"/>
          <w:lang w:eastAsia="en-GB"/>
        </w:rPr>
        <w:t>Myddelton College Job Vacancy: Minibus Driver</w:t>
      </w:r>
    </w:p>
    <w:p w14:paraId="36FA79A3"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b/>
          <w:bCs/>
          <w:color w:val="2D2D2D"/>
          <w:sz w:val="21"/>
          <w:szCs w:val="21"/>
          <w:lang w:eastAsia="en-GB"/>
        </w:rPr>
        <w:t>Location: </w:t>
      </w:r>
      <w:r w:rsidRPr="00764577">
        <w:rPr>
          <w:rFonts w:ascii="Helvetica" w:eastAsia="Times New Roman" w:hAnsi="Helvetica" w:cs="Helvetica"/>
          <w:color w:val="2D2D2D"/>
          <w:sz w:val="21"/>
          <w:szCs w:val="21"/>
          <w:lang w:eastAsia="en-GB"/>
        </w:rPr>
        <w:t>Denbigh.</w:t>
      </w:r>
    </w:p>
    <w:p w14:paraId="421934F0"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Rate of Pay: Competitive</w:t>
      </w:r>
    </w:p>
    <w:p w14:paraId="5C10A30B"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Hours: Minimum 10 hours per week. 6:30am – 8:30am and/or 5:00pm – 7:00pm.</w:t>
      </w:r>
    </w:p>
    <w:p w14:paraId="054BBE42"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Status: Permanent / Term time only.</w:t>
      </w:r>
    </w:p>
    <w:p w14:paraId="45CE949C" w14:textId="77777777" w:rsidR="00764577" w:rsidRPr="00764577" w:rsidRDefault="006063A3" w:rsidP="00764577">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Closing Date: 10/03</w:t>
      </w:r>
      <w:r w:rsidR="00764577" w:rsidRPr="00764577">
        <w:rPr>
          <w:rFonts w:ascii="Helvetica" w:eastAsia="Times New Roman" w:hAnsi="Helvetica" w:cs="Helvetica"/>
          <w:color w:val="2D2D2D"/>
          <w:sz w:val="21"/>
          <w:szCs w:val="21"/>
          <w:lang w:eastAsia="en-GB"/>
        </w:rPr>
        <w:t>/2021</w:t>
      </w:r>
    </w:p>
    <w:p w14:paraId="21280C13" w14:textId="77777777" w:rsid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b/>
          <w:bCs/>
          <w:color w:val="2D2D2D"/>
          <w:sz w:val="21"/>
          <w:szCs w:val="21"/>
          <w:lang w:eastAsia="en-GB"/>
        </w:rPr>
        <w:t>Start Date:</w:t>
      </w:r>
      <w:r w:rsidRPr="00764577">
        <w:rPr>
          <w:rFonts w:ascii="Helvetica" w:eastAsia="Times New Roman" w:hAnsi="Helvetica" w:cs="Helvetica"/>
          <w:color w:val="2D2D2D"/>
          <w:sz w:val="21"/>
          <w:szCs w:val="21"/>
          <w:lang w:eastAsia="en-GB"/>
        </w:rPr>
        <w:t> As soon as possible.</w:t>
      </w:r>
    </w:p>
    <w:p w14:paraId="186401DB" w14:textId="6617581F" w:rsidR="00764577" w:rsidRDefault="00764577" w:rsidP="00764577">
      <w:pPr>
        <w:pStyle w:val="Heading1"/>
        <w:rPr>
          <w:color w:val="538135" w:themeColor="accent6" w:themeShade="BF"/>
        </w:rPr>
      </w:pPr>
      <w:r w:rsidRPr="00790CC3">
        <w:rPr>
          <w:color w:val="538135" w:themeColor="accent6" w:themeShade="BF"/>
        </w:rPr>
        <w:t>Duties &amp; Responsibilities</w:t>
      </w:r>
    </w:p>
    <w:p w14:paraId="574AE67B" w14:textId="5BE8CD2C" w:rsidR="0066610E" w:rsidRPr="0066610E" w:rsidRDefault="0066610E" w:rsidP="0066610E">
      <w:r>
        <w:rPr>
          <w:rFonts w:ascii="Helvetica" w:hAnsi="Helvetica" w:cs="Helvetica"/>
          <w:color w:val="2D2D2D"/>
          <w:shd w:val="clear" w:color="auto" w:fill="FFFFFF"/>
        </w:rPr>
        <w:t>We are looking for a minibus driver, responsible for the morning pick up and/or afternoon drop off runs. This would require the driver to have a calm, respectful personality, as it would involve interacting with the students on the minibus, ensuring that the journey to / from college is safe and comfortable. A clean driving licence, with D1 category essential with a CPC Qualification. Experience with transport maintenance is also desirable for this post.</w:t>
      </w:r>
      <w:bookmarkStart w:id="0" w:name="_GoBack"/>
      <w:bookmarkEnd w:id="0"/>
    </w:p>
    <w:p w14:paraId="79B940DB"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b/>
          <w:bCs/>
          <w:color w:val="2D2D2D"/>
          <w:sz w:val="21"/>
          <w:szCs w:val="21"/>
          <w:lang w:eastAsia="en-GB"/>
        </w:rPr>
        <w:t>Health and Safety:</w:t>
      </w:r>
    </w:p>
    <w:p w14:paraId="52FA126F"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Maintain a safe and positive working environment.</w:t>
      </w:r>
    </w:p>
    <w:p w14:paraId="5EA21659"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Under the Health &amp; Safety at Work Act a member of staff is required to take reasonable care for his/her own health and safety and abide by the College’s Health &amp; Safety policy.</w:t>
      </w:r>
    </w:p>
    <w:p w14:paraId="0B402F00"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This Job Description may be altered to meet changing needs and will be reviewed with the post holder. The Job Description is indicative of the nature and level of responsibilities associated with the post. It is not intended to be exhaustive; other tasks may be allocated as necessary from time to time.</w:t>
      </w:r>
    </w:p>
    <w:p w14:paraId="3857BE3C" w14:textId="77777777" w:rsidR="00764577" w:rsidRDefault="00764577" w:rsidP="00764577">
      <w:pPr>
        <w:pStyle w:val="Heading1"/>
        <w:rPr>
          <w:color w:val="538135" w:themeColor="accent6" w:themeShade="BF"/>
        </w:rPr>
      </w:pPr>
      <w:r w:rsidRPr="00790CC3">
        <w:rPr>
          <w:color w:val="538135" w:themeColor="accent6" w:themeShade="BF"/>
        </w:rPr>
        <w:t>How to Apply</w:t>
      </w:r>
    </w:p>
    <w:p w14:paraId="1929D638" w14:textId="36528708"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Plea</w:t>
      </w:r>
      <w:r>
        <w:rPr>
          <w:rFonts w:ascii="Helvetica" w:eastAsia="Times New Roman" w:hAnsi="Helvetica" w:cs="Helvetica"/>
          <w:color w:val="2D2D2D"/>
          <w:sz w:val="21"/>
          <w:szCs w:val="21"/>
          <w:lang w:eastAsia="en-GB"/>
        </w:rPr>
        <w:t>se email your CV to office@myddeltoncollege.co</w:t>
      </w:r>
      <w:r w:rsidR="00B4616A">
        <w:rPr>
          <w:rFonts w:ascii="Helvetica" w:eastAsia="Times New Roman" w:hAnsi="Helvetica" w:cs="Helvetica"/>
          <w:color w:val="2D2D2D"/>
          <w:sz w:val="21"/>
          <w:szCs w:val="21"/>
          <w:lang w:eastAsia="en-GB"/>
        </w:rPr>
        <w:t>m</w:t>
      </w:r>
    </w:p>
    <w:p w14:paraId="750BF4B0"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Or alternatively you can post a copy of your CV and Covering letter to the College Secretary, Myddelton College, Peakes Lane, Denbigh, LL16 3EN</w:t>
      </w:r>
    </w:p>
    <w:p w14:paraId="66B6F5AD"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The deadline for applications is midday o</w:t>
      </w:r>
      <w:r w:rsidR="006063A3">
        <w:rPr>
          <w:rFonts w:ascii="Helvetica" w:eastAsia="Times New Roman" w:hAnsi="Helvetica" w:cs="Helvetica"/>
          <w:color w:val="2D2D2D"/>
          <w:sz w:val="21"/>
          <w:szCs w:val="21"/>
          <w:lang w:eastAsia="en-GB"/>
        </w:rPr>
        <w:t>n Wednesday 10th March</w:t>
      </w:r>
      <w:r w:rsidRPr="00764577">
        <w:rPr>
          <w:rFonts w:ascii="Helvetica" w:eastAsia="Times New Roman" w:hAnsi="Helvetica" w:cs="Helvetica"/>
          <w:color w:val="2D2D2D"/>
          <w:sz w:val="21"/>
          <w:szCs w:val="21"/>
          <w:lang w:eastAsia="en-GB"/>
        </w:rPr>
        <w:t xml:space="preserve"> 2021. However, we will read and review applications as and when we receive them and may hold initial interviews before this date.</w:t>
      </w:r>
    </w:p>
    <w:p w14:paraId="13FBE3DD"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Myddelton College is committed to safeguarding children; successful candidates will be subject to an enhanced Disclosure and Barring Service check.</w:t>
      </w:r>
    </w:p>
    <w:p w14:paraId="41614BFC" w14:textId="77777777" w:rsidR="00764577" w:rsidRPr="00764577" w:rsidRDefault="00764577" w:rsidP="00764577">
      <w:pPr>
        <w:shd w:val="clear" w:color="auto" w:fill="FFFFFF"/>
        <w:spacing w:after="150" w:line="240" w:lineRule="auto"/>
        <w:rPr>
          <w:rFonts w:ascii="Helvetica" w:eastAsia="Times New Roman" w:hAnsi="Helvetica" w:cs="Helvetica"/>
          <w:color w:val="2D2D2D"/>
          <w:sz w:val="21"/>
          <w:szCs w:val="21"/>
          <w:lang w:eastAsia="en-GB"/>
        </w:rPr>
      </w:pPr>
      <w:r w:rsidRPr="00764577">
        <w:rPr>
          <w:rFonts w:ascii="Helvetica" w:eastAsia="Times New Roman" w:hAnsi="Helvetica" w:cs="Helvetica"/>
          <w:color w:val="2D2D2D"/>
          <w:sz w:val="21"/>
          <w:szCs w:val="21"/>
          <w:lang w:eastAsia="en-GB"/>
        </w:rPr>
        <w:t>Job Types: Part-time, Permanent</w:t>
      </w:r>
    </w:p>
    <w:p w14:paraId="4CACCCF3" w14:textId="77777777" w:rsidR="00284EFA" w:rsidRDefault="00284EFA"/>
    <w:sectPr w:rsidR="00284E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E6D3B" w14:textId="77777777" w:rsidR="00764577" w:rsidRDefault="00764577" w:rsidP="00764577">
      <w:pPr>
        <w:spacing w:after="0" w:line="240" w:lineRule="auto"/>
      </w:pPr>
      <w:r>
        <w:separator/>
      </w:r>
    </w:p>
  </w:endnote>
  <w:endnote w:type="continuationSeparator" w:id="0">
    <w:p w14:paraId="701A7468" w14:textId="77777777" w:rsidR="00764577" w:rsidRDefault="00764577" w:rsidP="0076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0C4F" w14:textId="77777777" w:rsidR="00764577" w:rsidRDefault="00764577" w:rsidP="00764577">
      <w:pPr>
        <w:spacing w:after="0" w:line="240" w:lineRule="auto"/>
      </w:pPr>
      <w:r>
        <w:separator/>
      </w:r>
    </w:p>
  </w:footnote>
  <w:footnote w:type="continuationSeparator" w:id="0">
    <w:p w14:paraId="7C55D8A4" w14:textId="77777777" w:rsidR="00764577" w:rsidRDefault="00764577" w:rsidP="00764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D79D" w14:textId="77777777" w:rsidR="00764577" w:rsidRDefault="00764577" w:rsidP="00764577">
    <w:pPr>
      <w:pStyle w:val="Header"/>
      <w:jc w:val="center"/>
    </w:pPr>
    <w:r>
      <w:rPr>
        <w:rFonts w:ascii="Calibri Light" w:eastAsia="Times New Roman" w:hAnsi="Calibri Light" w:cs="Times New Roman"/>
        <w:noProof/>
        <w:color w:val="538135"/>
        <w:sz w:val="32"/>
        <w:szCs w:val="32"/>
        <w:lang w:eastAsia="en-GB"/>
      </w:rPr>
      <w:drawing>
        <wp:inline distT="0" distB="0" distL="0" distR="0" wp14:anchorId="61EA7BA4" wp14:editId="7B961B11">
          <wp:extent cx="1291717" cy="129171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1467.jpg"/>
                  <pic:cNvPicPr/>
                </pic:nvPicPr>
                <pic:blipFill>
                  <a:blip r:embed="rId1"/>
                  <a:stretch>
                    <a:fillRect/>
                  </a:stretch>
                </pic:blipFill>
                <pic:spPr>
                  <a:xfrm>
                    <a:off x="0" y="0"/>
                    <a:ext cx="1294833" cy="1294833"/>
                  </a:xfrm>
                  <a:prstGeom prst="rect">
                    <a:avLst/>
                  </a:prstGeom>
                </pic:spPr>
              </pic:pic>
            </a:graphicData>
          </a:graphic>
        </wp:inline>
      </w:drawing>
    </w:r>
  </w:p>
  <w:p w14:paraId="519E701C" w14:textId="77777777" w:rsidR="00764577" w:rsidRPr="007B06EE" w:rsidRDefault="00764577" w:rsidP="00764577">
    <w:pPr>
      <w:jc w:val="center"/>
      <w:rPr>
        <w:rFonts w:asciiTheme="majorHAnsi" w:eastAsiaTheme="majorEastAsia" w:hAnsiTheme="majorHAnsi" w:cstheme="majorBidi"/>
        <w:spacing w:val="-10"/>
        <w:kern w:val="28"/>
        <w:sz w:val="96"/>
        <w:szCs w:val="56"/>
      </w:rPr>
    </w:pPr>
    <w:r w:rsidRPr="007B06EE">
      <w:rPr>
        <w:rFonts w:ascii="Calibri Light" w:eastAsia="Times New Roman" w:hAnsi="Calibri Light" w:cs="Times New Roman"/>
        <w:color w:val="538135"/>
        <w:sz w:val="40"/>
        <w:szCs w:val="32"/>
      </w:rPr>
      <w:t>Myddelton College</w:t>
    </w:r>
  </w:p>
  <w:p w14:paraId="463FC65A" w14:textId="77777777" w:rsidR="00764577" w:rsidRDefault="00764577" w:rsidP="007645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77"/>
    <w:rsid w:val="00284EFA"/>
    <w:rsid w:val="006063A3"/>
    <w:rsid w:val="006321BB"/>
    <w:rsid w:val="0066610E"/>
    <w:rsid w:val="00764577"/>
    <w:rsid w:val="00B4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D69DB"/>
  <w15:chartTrackingRefBased/>
  <w15:docId w15:val="{41E8EEDE-5B86-4A4C-B554-460DF55D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457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645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457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64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4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77"/>
  </w:style>
  <w:style w:type="paragraph" w:styleId="Footer">
    <w:name w:val="footer"/>
    <w:basedOn w:val="Normal"/>
    <w:link w:val="FooterChar"/>
    <w:uiPriority w:val="99"/>
    <w:unhideWhenUsed/>
    <w:rsid w:val="00764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77"/>
  </w:style>
  <w:style w:type="character" w:customStyle="1" w:styleId="Heading1Char">
    <w:name w:val="Heading 1 Char"/>
    <w:basedOn w:val="DefaultParagraphFont"/>
    <w:link w:val="Heading1"/>
    <w:uiPriority w:val="9"/>
    <w:rsid w:val="007645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08617">
      <w:bodyDiv w:val="1"/>
      <w:marLeft w:val="0"/>
      <w:marRight w:val="0"/>
      <w:marTop w:val="0"/>
      <w:marBottom w:val="0"/>
      <w:divBdr>
        <w:top w:val="none" w:sz="0" w:space="0" w:color="auto"/>
        <w:left w:val="none" w:sz="0" w:space="0" w:color="auto"/>
        <w:bottom w:val="none" w:sz="0" w:space="0" w:color="auto"/>
        <w:right w:val="none" w:sz="0" w:space="0" w:color="auto"/>
      </w:divBdr>
      <w:divsChild>
        <w:div w:id="185803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D194C4E5E9F4DAEFDCA6B2441AF9B" ma:contentTypeVersion="13" ma:contentTypeDescription="Create a new document." ma:contentTypeScope="" ma:versionID="dceed1b7c906732b65d598a3fbe816e7">
  <xsd:schema xmlns:xsd="http://www.w3.org/2001/XMLSchema" xmlns:xs="http://www.w3.org/2001/XMLSchema" xmlns:p="http://schemas.microsoft.com/office/2006/metadata/properties" xmlns:ns3="0b762fee-98f8-40da-8edd-053b949e8102" xmlns:ns4="ab98e0a8-bd91-40f5-995d-eafe4156ca23" targetNamespace="http://schemas.microsoft.com/office/2006/metadata/properties" ma:root="true" ma:fieldsID="ff2c7f3b6bc765a62037cb9b9e83651e" ns3:_="" ns4:_="">
    <xsd:import namespace="0b762fee-98f8-40da-8edd-053b949e8102"/>
    <xsd:import namespace="ab98e0a8-bd91-40f5-995d-eafe4156ca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62fee-98f8-40da-8edd-053b949e8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8e0a8-bd91-40f5-995d-eafe4156c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0A193-9C81-408A-8176-2FF7B86C4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62fee-98f8-40da-8edd-053b949e8102"/>
    <ds:schemaRef ds:uri="ab98e0a8-bd91-40f5-995d-eafe4156c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2B021-823F-41C3-8392-E6A0A34AEE3C}">
  <ds:schemaRefs>
    <ds:schemaRef ds:uri="http://schemas.microsoft.com/sharepoint/v3/contenttype/forms"/>
  </ds:schemaRefs>
</ds:datastoreItem>
</file>

<file path=customXml/itemProps3.xml><?xml version="1.0" encoding="utf-8"?>
<ds:datastoreItem xmlns:ds="http://schemas.openxmlformats.org/officeDocument/2006/customXml" ds:itemID="{C6B69DC2-50BA-4255-80E5-9DFE64A67D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8e0a8-bd91-40f5-995d-eafe4156ca23"/>
    <ds:schemaRef ds:uri="http://schemas.microsoft.com/office/2006/documentManagement/types"/>
    <ds:schemaRef ds:uri="0b762fee-98f8-40da-8edd-053b949e81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Evans</dc:creator>
  <cp:keywords/>
  <dc:description/>
  <cp:lastModifiedBy>Nikki Evans</cp:lastModifiedBy>
  <cp:revision>4</cp:revision>
  <dcterms:created xsi:type="dcterms:W3CDTF">2021-02-23T11:35:00Z</dcterms:created>
  <dcterms:modified xsi:type="dcterms:W3CDTF">2021-02-23T11:56:00Z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0x010100D25D194C4E5E9F4DAEFDCA6B2441AF9B</vt:lpwstr>
  </property>
</Properties>
</file>